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389DC" w14:textId="77777777" w:rsidR="00A91430" w:rsidRDefault="00A91430" w:rsidP="00BE2FD6">
      <w:pPr>
        <w:spacing w:after="540" w:line="264" w:lineRule="auto"/>
        <w:ind w:left="20" w:hanging="10"/>
        <w:rPr>
          <w:rFonts w:ascii="Times New Roman" w:eastAsia="Times New Roman" w:hAnsi="Times New Roman" w:cs="Times New Roman"/>
          <w:sz w:val="24"/>
        </w:rPr>
      </w:pPr>
    </w:p>
    <w:p w14:paraId="48BA76FA" w14:textId="680C7C75" w:rsidR="00BE2FD6" w:rsidRDefault="00A91430" w:rsidP="00BE2FD6">
      <w:pPr>
        <w:spacing w:after="540" w:line="264" w:lineRule="auto"/>
        <w:ind w:left="20" w:hanging="10"/>
      </w:pPr>
      <w:r>
        <w:rPr>
          <w:rFonts w:ascii="Times New Roman" w:eastAsia="Times New Roman" w:hAnsi="Times New Roman" w:cs="Times New Roman"/>
          <w:sz w:val="24"/>
        </w:rPr>
        <w:t>S</w:t>
      </w:r>
      <w:r w:rsidR="00BE2FD6">
        <w:rPr>
          <w:rFonts w:ascii="Times New Roman" w:eastAsia="Times New Roman" w:hAnsi="Times New Roman" w:cs="Times New Roman"/>
          <w:sz w:val="24"/>
        </w:rPr>
        <w:t xml:space="preserve">ygn. akt: I C 168/25 </w:t>
      </w:r>
      <w:proofErr w:type="spellStart"/>
      <w:r w:rsidR="00BE2FD6">
        <w:rPr>
          <w:rFonts w:ascii="Times New Roman" w:eastAsia="Times New Roman" w:hAnsi="Times New Roman" w:cs="Times New Roman"/>
          <w:sz w:val="24"/>
        </w:rPr>
        <w:t>upr</w:t>
      </w:r>
      <w:proofErr w:type="spellEnd"/>
    </w:p>
    <w:p w14:paraId="347339F9" w14:textId="77777777" w:rsidR="00BE2FD6" w:rsidRDefault="00BE2FD6" w:rsidP="00BE2FD6">
      <w:pPr>
        <w:pStyle w:val="Nagwek1"/>
        <w:spacing w:after="183"/>
        <w:ind w:left="2371" w:right="2326"/>
        <w:rPr>
          <w:b/>
          <w:bCs/>
        </w:rPr>
      </w:pPr>
      <w:r>
        <w:rPr>
          <w:b/>
          <w:bCs/>
        </w:rPr>
        <w:t>OGŁOSZENIE</w:t>
      </w:r>
    </w:p>
    <w:p w14:paraId="4383E78A" w14:textId="3B1B1D7D" w:rsidR="00BE2FD6" w:rsidRDefault="00BE2FD6" w:rsidP="00BE2FD6">
      <w:pPr>
        <w:spacing w:after="329"/>
        <w:ind w:right="10"/>
        <w:jc w:val="right"/>
      </w:pPr>
      <w:r>
        <w:rPr>
          <w:rFonts w:ascii="Times New Roman" w:eastAsia="Times New Roman" w:hAnsi="Times New Roman" w:cs="Times New Roman"/>
          <w:sz w:val="24"/>
        </w:rPr>
        <w:t>Dnia 21 kwietnia 2026 r.</w:t>
      </w:r>
    </w:p>
    <w:p w14:paraId="36566A0E" w14:textId="1C9930DA" w:rsidR="00BE2FD6" w:rsidRDefault="00BE2FD6" w:rsidP="00BE2FD6">
      <w:pPr>
        <w:spacing w:after="292" w:line="264" w:lineRule="auto"/>
        <w:ind w:left="5" w:hanging="10"/>
      </w:pPr>
      <w:r>
        <w:rPr>
          <w:rFonts w:ascii="Times New Roman" w:eastAsia="Times New Roman" w:hAnsi="Times New Roman" w:cs="Times New Roman"/>
          <w:sz w:val="26"/>
        </w:rPr>
        <w:t>Na podstawie art. 144 k.p.c.</w:t>
      </w:r>
    </w:p>
    <w:p w14:paraId="2C2F7B85" w14:textId="35BB17A4" w:rsidR="00BE2FD6" w:rsidRPr="00A91430" w:rsidRDefault="00A91430" w:rsidP="00BE2FD6">
      <w:pPr>
        <w:spacing w:after="394"/>
        <w:ind w:left="25"/>
        <w:jc w:val="center"/>
        <w:rPr>
          <w:b/>
          <w:bCs/>
          <w:sz w:val="20"/>
          <w:szCs w:val="20"/>
        </w:rPr>
      </w:pPr>
      <w:r w:rsidRPr="00A91430">
        <w:rPr>
          <w:rFonts w:ascii="Times New Roman" w:eastAsia="Times New Roman" w:hAnsi="Times New Roman" w:cs="Times New Roman"/>
          <w:b/>
          <w:bCs/>
          <w:szCs w:val="20"/>
        </w:rPr>
        <w:t xml:space="preserve">USTANOWIONO </w:t>
      </w:r>
    </w:p>
    <w:p w14:paraId="5BAC4A48" w14:textId="77777777" w:rsidR="00F00B1E" w:rsidRDefault="00BE2FD6" w:rsidP="00F00B1E">
      <w:pPr>
        <w:spacing w:after="0" w:line="350" w:lineRule="auto"/>
        <w:ind w:left="5" w:right="-283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dla nieznanej z miejsca pobytu pozwanej Agnieszki Jasiłek, </w:t>
      </w:r>
      <w:r>
        <w:rPr>
          <w:rFonts w:ascii="Times New Roman" w:hAnsi="Times New Roman" w:cs="Times New Roman"/>
          <w:b/>
          <w:bCs/>
          <w:sz w:val="24"/>
          <w:szCs w:val="24"/>
        </w:rPr>
        <w:t>posiadającej ostatni</w:t>
      </w:r>
      <w:r w:rsidR="00A91430">
        <w:rPr>
          <w:rFonts w:ascii="Times New Roman" w:hAnsi="Times New Roman" w:cs="Times New Roman"/>
          <w:b/>
          <w:bCs/>
          <w:sz w:val="24"/>
          <w:szCs w:val="24"/>
        </w:rPr>
        <w:t xml:space="preserve"> adres zamieszkania w </w:t>
      </w:r>
      <w:r>
        <w:rPr>
          <w:rFonts w:ascii="Times New Roman" w:hAnsi="Times New Roman" w:cs="Times New Roman"/>
          <w:b/>
          <w:bCs/>
          <w:sz w:val="24"/>
          <w:szCs w:val="24"/>
        </w:rPr>
        <w:t>Jarosław</w:t>
      </w:r>
      <w:r w:rsidR="00A91430">
        <w:rPr>
          <w:rFonts w:ascii="Times New Roman" w:hAnsi="Times New Roman" w:cs="Times New Roman"/>
          <w:b/>
          <w:bCs/>
          <w:sz w:val="24"/>
          <w:szCs w:val="24"/>
        </w:rPr>
        <w:t>iu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kuratora procesowego w osobie pracownika Sądu Rejonowego w Jarosławiu </w:t>
      </w:r>
      <w:r w:rsidR="00A91430">
        <w:rPr>
          <w:rFonts w:ascii="Times New Roman" w:hAnsi="Times New Roman" w:cs="Times New Roman"/>
          <w:b/>
          <w:bCs/>
          <w:sz w:val="24"/>
          <w:szCs w:val="24"/>
        </w:rPr>
        <w:t>– Katarzyny Popkiewicz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00B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312153" w14:textId="77777777" w:rsidR="00F00B1E" w:rsidRDefault="00F00B1E" w:rsidP="00F00B1E">
      <w:pPr>
        <w:spacing w:after="0" w:line="350" w:lineRule="auto"/>
        <w:ind w:left="5" w:right="-283" w:hanging="10"/>
        <w:jc w:val="both"/>
        <w:rPr>
          <w:rFonts w:ascii="Times New Roman" w:hAnsi="Times New Roman"/>
          <w:i/>
          <w:iCs/>
        </w:rPr>
      </w:pPr>
    </w:p>
    <w:p w14:paraId="11E2A503" w14:textId="77777777" w:rsidR="00F00B1E" w:rsidRDefault="00F00B1E" w:rsidP="00F00B1E">
      <w:pPr>
        <w:spacing w:after="0" w:line="350" w:lineRule="auto"/>
        <w:ind w:left="5" w:right="-283" w:hanging="10"/>
        <w:jc w:val="both"/>
        <w:rPr>
          <w:rFonts w:ascii="Times New Roman" w:hAnsi="Times New Roman"/>
          <w:i/>
          <w:iCs/>
        </w:rPr>
      </w:pPr>
      <w:r w:rsidRPr="00F00B1E">
        <w:rPr>
          <w:rFonts w:ascii="Times New Roman" w:hAnsi="Times New Roman"/>
          <w:i/>
          <w:iCs/>
        </w:rPr>
        <w:t>I</w:t>
      </w:r>
      <w:r w:rsidRPr="00F00B1E">
        <w:rPr>
          <w:rFonts w:ascii="Times New Roman" w:hAnsi="Times New Roman"/>
          <w:i/>
          <w:iCs/>
        </w:rPr>
        <w:t>nformacj</w:t>
      </w:r>
      <w:r w:rsidRPr="00F00B1E">
        <w:rPr>
          <w:rFonts w:ascii="Times New Roman" w:hAnsi="Times New Roman"/>
          <w:i/>
          <w:iCs/>
        </w:rPr>
        <w:t xml:space="preserve">a: </w:t>
      </w:r>
    </w:p>
    <w:p w14:paraId="0083D3DA" w14:textId="5E2F11E1" w:rsidR="00F00B1E" w:rsidRPr="00F00B1E" w:rsidRDefault="00F00B1E" w:rsidP="00F00B1E">
      <w:pPr>
        <w:spacing w:after="0" w:line="350" w:lineRule="auto"/>
        <w:ind w:left="5" w:right="-283" w:hanging="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i/>
          <w:iCs/>
        </w:rPr>
        <w:t>P</w:t>
      </w:r>
      <w:r w:rsidRPr="00F00B1E">
        <w:rPr>
          <w:rFonts w:ascii="Times New Roman" w:hAnsi="Times New Roman"/>
          <w:i/>
          <w:iCs/>
        </w:rPr>
        <w:t>isma wymagające dokonania czynności procesowej, doręczane będą do rąk kuratora, aż do chwili</w:t>
      </w:r>
      <w:r>
        <w:rPr>
          <w:rFonts w:ascii="Times New Roman" w:hAnsi="Times New Roman"/>
          <w:i/>
          <w:iCs/>
        </w:rPr>
        <w:t xml:space="preserve"> </w:t>
      </w:r>
      <w:r w:rsidRPr="00F00B1E">
        <w:rPr>
          <w:rFonts w:ascii="Times New Roman" w:hAnsi="Times New Roman"/>
          <w:i/>
          <w:iCs/>
        </w:rPr>
        <w:t>zgłoszenia się zastępowanej strony lub osoby uprawnionej do jej zastępowania</w:t>
      </w:r>
      <w:r w:rsidRPr="00F00B1E">
        <w:rPr>
          <w:rFonts w:ascii="Times New Roman" w:hAnsi="Times New Roman"/>
          <w:i/>
          <w:iCs/>
        </w:rPr>
        <w:t>.</w:t>
      </w:r>
    </w:p>
    <w:p w14:paraId="1BF2BEF1" w14:textId="77777777" w:rsidR="00693E8E" w:rsidRDefault="00693E8E" w:rsidP="00F00B1E">
      <w:pPr>
        <w:jc w:val="both"/>
      </w:pPr>
    </w:p>
    <w:sectPr w:rsidR="00693E8E" w:rsidSect="00F00B1E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CC"/>
    <w:rsid w:val="00693E8E"/>
    <w:rsid w:val="008156D9"/>
    <w:rsid w:val="00917678"/>
    <w:rsid w:val="009325CC"/>
    <w:rsid w:val="00A91430"/>
    <w:rsid w:val="00BE2FD6"/>
    <w:rsid w:val="00F0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5E66"/>
  <w15:chartTrackingRefBased/>
  <w15:docId w15:val="{FABF4AE8-36A1-4C7D-B995-885E295E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FD6"/>
    <w:pPr>
      <w:spacing w:line="254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BE2FD6"/>
    <w:pPr>
      <w:keepNext/>
      <w:keepLines/>
      <w:spacing w:after="0" w:line="254" w:lineRule="auto"/>
      <w:ind w:left="45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2FD6"/>
    <w:rPr>
      <w:rFonts w:ascii="Times New Roman" w:eastAsia="Times New Roman" w:hAnsi="Times New Roman" w:cs="Times New Roman"/>
      <w:color w:val="000000"/>
      <w:sz w:val="3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 Grażyna</dc:creator>
  <cp:keywords/>
  <dc:description/>
  <cp:lastModifiedBy>Łuc Grażyna</cp:lastModifiedBy>
  <cp:revision>3</cp:revision>
  <cp:lastPrinted>2026-04-21T10:27:00Z</cp:lastPrinted>
  <dcterms:created xsi:type="dcterms:W3CDTF">2026-04-21T10:22:00Z</dcterms:created>
  <dcterms:modified xsi:type="dcterms:W3CDTF">2026-04-21T10:27:00Z</dcterms:modified>
</cp:coreProperties>
</file>